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CDA0" w14:textId="77777777" w:rsidR="00E140DA" w:rsidRDefault="00E140DA" w:rsidP="002E4D18">
      <w:pPr>
        <w:widowControl w:val="0"/>
        <w:spacing w:after="60" w:line="223" w:lineRule="auto"/>
        <w:rPr>
          <w:b/>
          <w:sz w:val="28"/>
          <w:szCs w:val="28"/>
          <w:lang w:val="en-CA"/>
          <w14:ligatures w14:val="none"/>
        </w:rPr>
      </w:pPr>
    </w:p>
    <w:p w14:paraId="46EEFDD5" w14:textId="70D0D77D" w:rsidR="00100070" w:rsidRPr="00100070" w:rsidRDefault="00100070" w:rsidP="002E4D18">
      <w:pPr>
        <w:widowControl w:val="0"/>
        <w:spacing w:after="60" w:line="223" w:lineRule="auto"/>
        <w:rPr>
          <w:b/>
          <w:sz w:val="28"/>
          <w:szCs w:val="28"/>
          <w:lang w:val="en-CA"/>
          <w14:ligatures w14:val="none"/>
        </w:rPr>
      </w:pPr>
      <w:r w:rsidRPr="00100070">
        <w:rPr>
          <w:b/>
          <w:sz w:val="28"/>
          <w:szCs w:val="28"/>
          <w:lang w:val="en-CA"/>
          <w14:ligatures w14:val="none"/>
        </w:rPr>
        <w:t xml:space="preserve">ACADEMY PROGRAMS </w:t>
      </w:r>
    </w:p>
    <w:p w14:paraId="598CACA5" w14:textId="77777777" w:rsidR="00100070" w:rsidRPr="00100070" w:rsidRDefault="00100070" w:rsidP="002E4D18">
      <w:pPr>
        <w:widowControl w:val="0"/>
        <w:spacing w:after="60" w:line="223" w:lineRule="auto"/>
        <w:rPr>
          <w:sz w:val="28"/>
          <w:szCs w:val="28"/>
          <w:lang w:val="en-CA"/>
          <w14:ligatures w14:val="none"/>
        </w:rPr>
      </w:pPr>
    </w:p>
    <w:p w14:paraId="04C80EBC" w14:textId="49D7AED2" w:rsidR="00100070" w:rsidRPr="00100070" w:rsidRDefault="00100070" w:rsidP="002E4D18">
      <w:pPr>
        <w:widowControl w:val="0"/>
        <w:spacing w:after="60" w:line="223" w:lineRule="auto"/>
        <w:rPr>
          <w:sz w:val="28"/>
          <w:szCs w:val="28"/>
          <w:lang w:val="en-CA"/>
          <w14:ligatures w14:val="none"/>
        </w:rPr>
      </w:pPr>
      <w:r w:rsidRPr="00100070">
        <w:rPr>
          <w:sz w:val="28"/>
          <w:szCs w:val="28"/>
          <w:lang w:val="en-CA"/>
          <w14:ligatures w14:val="none"/>
        </w:rPr>
        <w:t>Academy programs are District run elective classes that may or may not take place at a different high school than where the student attends.  Programs are credited courses scheduled within the school day. These courses fulfill student’s graduation requirements. Transportation</w:t>
      </w:r>
      <w:r>
        <w:rPr>
          <w:b/>
          <w:bCs/>
          <w:sz w:val="28"/>
          <w:szCs w:val="28"/>
          <w:lang w:val="en-CA"/>
          <w14:ligatures w14:val="none"/>
        </w:rPr>
        <w:t xml:space="preserve"> is not provided</w:t>
      </w:r>
      <w:r w:rsidRPr="00100070">
        <w:rPr>
          <w:b/>
          <w:bCs/>
          <w:sz w:val="28"/>
          <w:szCs w:val="28"/>
          <w:lang w:val="en-CA"/>
          <w14:ligatures w14:val="none"/>
        </w:rPr>
        <w:t xml:space="preserve">. </w:t>
      </w:r>
      <w:r w:rsidRPr="00100070">
        <w:rPr>
          <w:sz w:val="28"/>
          <w:szCs w:val="28"/>
          <w:lang w:val="en-CA"/>
          <w14:ligatures w14:val="none"/>
        </w:rPr>
        <w:t xml:space="preserve">Students from both out-of-catchment and out-of-district are eligible to participate in an academy program.  Out-of-district students must be registered at a Delta school.  </w:t>
      </w:r>
    </w:p>
    <w:p w14:paraId="09E9FF24" w14:textId="77777777" w:rsidR="00100070" w:rsidRPr="00100070" w:rsidRDefault="00100070" w:rsidP="002E4D18">
      <w:pPr>
        <w:widowControl w:val="0"/>
        <w:spacing w:after="60" w:line="223" w:lineRule="auto"/>
        <w:rPr>
          <w:sz w:val="28"/>
          <w:szCs w:val="28"/>
          <w:lang w:val="en-CA"/>
          <w14:ligatures w14:val="none"/>
        </w:rPr>
      </w:pPr>
    </w:p>
    <w:p w14:paraId="70EDCE6F" w14:textId="77777777" w:rsidR="00100070" w:rsidRPr="00100070" w:rsidRDefault="00100070" w:rsidP="002E4D18">
      <w:pPr>
        <w:widowControl w:val="0"/>
        <w:spacing w:after="60" w:line="223" w:lineRule="auto"/>
        <w:rPr>
          <w:b/>
          <w:sz w:val="28"/>
          <w:szCs w:val="28"/>
          <w:lang w:val="en-CA"/>
          <w14:ligatures w14:val="none"/>
        </w:rPr>
      </w:pPr>
      <w:r w:rsidRPr="00100070">
        <w:rPr>
          <w:b/>
          <w:sz w:val="28"/>
          <w:szCs w:val="28"/>
          <w:lang w:val="en-CA"/>
          <w14:ligatures w14:val="none"/>
        </w:rPr>
        <w:t>Applying is a two-part process:</w:t>
      </w:r>
    </w:p>
    <w:p w14:paraId="6E1567AA" w14:textId="77777777" w:rsidR="00100070" w:rsidRPr="00100070" w:rsidRDefault="00100070" w:rsidP="002E4D18">
      <w:pPr>
        <w:widowControl w:val="0"/>
        <w:spacing w:after="60" w:line="223" w:lineRule="auto"/>
        <w:rPr>
          <w:sz w:val="28"/>
          <w:szCs w:val="28"/>
          <w:lang w:val="en-CA"/>
          <w14:ligatures w14:val="none"/>
        </w:rPr>
      </w:pPr>
    </w:p>
    <w:p w14:paraId="4636E1F7" w14:textId="2C07C57E" w:rsidR="00100070" w:rsidRPr="00100070" w:rsidRDefault="00100070" w:rsidP="002E4D18">
      <w:pPr>
        <w:pStyle w:val="ListParagraph"/>
        <w:widowControl w:val="0"/>
        <w:numPr>
          <w:ilvl w:val="0"/>
          <w:numId w:val="1"/>
        </w:numPr>
        <w:spacing w:after="60" w:line="223" w:lineRule="auto"/>
        <w:rPr>
          <w:sz w:val="28"/>
          <w:szCs w:val="28"/>
          <w:lang w:val="en-CA"/>
          <w14:ligatures w14:val="none"/>
        </w:rPr>
      </w:pPr>
      <w:r w:rsidRPr="00100070">
        <w:rPr>
          <w:sz w:val="28"/>
          <w:szCs w:val="28"/>
          <w:lang w:val="en-CA"/>
          <w14:ligatures w14:val="none"/>
        </w:rPr>
        <w:t xml:space="preserve">Apply through </w:t>
      </w:r>
      <w:proofErr w:type="spellStart"/>
      <w:r w:rsidRPr="00100070">
        <w:rPr>
          <w:sz w:val="28"/>
          <w:szCs w:val="28"/>
          <w:lang w:val="en-CA"/>
          <w14:ligatures w14:val="none"/>
        </w:rPr>
        <w:t>MyEd</w:t>
      </w:r>
      <w:proofErr w:type="spellEnd"/>
      <w:r w:rsidRPr="00100070">
        <w:rPr>
          <w:sz w:val="28"/>
          <w:szCs w:val="28"/>
          <w:lang w:val="en-CA"/>
          <w14:ligatures w14:val="none"/>
        </w:rPr>
        <w:t>.</w:t>
      </w:r>
      <w:r w:rsidR="00674309">
        <w:rPr>
          <w:sz w:val="28"/>
          <w:szCs w:val="28"/>
          <w:lang w:val="en-CA"/>
          <w14:ligatures w14:val="none"/>
        </w:rPr>
        <w:t xml:space="preserve"> </w:t>
      </w:r>
      <w:r w:rsidRPr="00100070">
        <w:rPr>
          <w:sz w:val="28"/>
          <w:szCs w:val="28"/>
          <w:lang w:val="en-CA"/>
          <w14:ligatures w14:val="none"/>
        </w:rPr>
        <w:t>(If</w:t>
      </w:r>
      <w:r w:rsidR="00F36CA2">
        <w:rPr>
          <w:sz w:val="28"/>
          <w:szCs w:val="28"/>
          <w:lang w:val="en-CA"/>
          <w14:ligatures w14:val="none"/>
        </w:rPr>
        <w:t xml:space="preserve"> </w:t>
      </w:r>
      <w:proofErr w:type="spellStart"/>
      <w:r w:rsidRPr="00100070">
        <w:rPr>
          <w:sz w:val="28"/>
          <w:szCs w:val="28"/>
          <w:lang w:val="en-CA"/>
          <w14:ligatures w14:val="none"/>
        </w:rPr>
        <w:t>MyEd</w:t>
      </w:r>
      <w:proofErr w:type="spellEnd"/>
      <w:r w:rsidRPr="00100070">
        <w:rPr>
          <w:sz w:val="28"/>
          <w:szCs w:val="28"/>
          <w:lang w:val="en-CA"/>
          <w14:ligatures w14:val="none"/>
        </w:rPr>
        <w:t xml:space="preserve"> is closed please contact your school counsellor.)</w:t>
      </w:r>
    </w:p>
    <w:p w14:paraId="0E9D4612" w14:textId="77777777" w:rsidR="00E140DA" w:rsidRDefault="00E140DA" w:rsidP="00E140DA">
      <w:pPr>
        <w:widowControl w:val="0"/>
        <w:spacing w:after="60" w:line="223" w:lineRule="auto"/>
        <w:rPr>
          <w:sz w:val="28"/>
          <w:szCs w:val="28"/>
          <w:lang w:val="en-CA"/>
          <w14:ligatures w14:val="none"/>
        </w:rPr>
      </w:pPr>
    </w:p>
    <w:p w14:paraId="4287884A" w14:textId="60A3FFE8" w:rsidR="00100070" w:rsidRPr="00100070" w:rsidRDefault="00100070" w:rsidP="002E4D18">
      <w:pPr>
        <w:widowControl w:val="0"/>
        <w:spacing w:after="60" w:line="223" w:lineRule="auto"/>
        <w:ind w:left="360"/>
        <w:rPr>
          <w:sz w:val="28"/>
          <w:szCs w:val="28"/>
          <w:lang w:val="en-CA"/>
          <w14:ligatures w14:val="none"/>
        </w:rPr>
      </w:pPr>
      <w:r w:rsidRPr="00100070">
        <w:rPr>
          <w:sz w:val="28"/>
          <w:szCs w:val="28"/>
          <w:lang w:val="en-CA"/>
          <w14:ligatures w14:val="none"/>
        </w:rPr>
        <w:t>AND</w:t>
      </w:r>
    </w:p>
    <w:p w14:paraId="07A8DE00" w14:textId="77777777" w:rsidR="00E140DA" w:rsidRDefault="00E140DA" w:rsidP="002E4D18">
      <w:pPr>
        <w:widowControl w:val="0"/>
        <w:spacing w:after="60" w:line="223" w:lineRule="auto"/>
        <w:ind w:left="283"/>
        <w:rPr>
          <w:sz w:val="28"/>
          <w:szCs w:val="28"/>
          <w:lang w:val="en-CA"/>
        </w:rPr>
      </w:pPr>
    </w:p>
    <w:p w14:paraId="64844444" w14:textId="56FEA2F0" w:rsidR="00100070" w:rsidRPr="00100070" w:rsidRDefault="00100070" w:rsidP="002E4D18">
      <w:pPr>
        <w:widowControl w:val="0"/>
        <w:spacing w:after="60" w:line="223" w:lineRule="auto"/>
        <w:ind w:left="283"/>
        <w:rPr>
          <w:sz w:val="28"/>
          <w:szCs w:val="28"/>
          <w:lang w:val="en-CA"/>
          <w14:ligatures w14:val="none"/>
        </w:rPr>
      </w:pPr>
      <w:r w:rsidRPr="00100070">
        <w:rPr>
          <w:sz w:val="28"/>
          <w:szCs w:val="28"/>
          <w:lang w:val="en-CA"/>
        </w:rPr>
        <w:t>2.</w:t>
      </w:r>
      <w:r w:rsidRPr="00100070">
        <w:rPr>
          <w:sz w:val="28"/>
          <w:szCs w:val="28"/>
        </w:rPr>
        <w:t xml:space="preserve">      </w:t>
      </w:r>
      <w:r w:rsidRPr="00100070">
        <w:rPr>
          <w:sz w:val="28"/>
          <w:szCs w:val="28"/>
          <w:lang w:val="en-CA"/>
          <w14:ligatures w14:val="none"/>
        </w:rPr>
        <w:t xml:space="preserve">Also through online registration on the </w:t>
      </w:r>
      <w:hyperlink r:id="rId5" w:history="1">
        <w:r w:rsidRPr="00E140DA">
          <w:rPr>
            <w:rStyle w:val="Hyperlink"/>
            <w:sz w:val="28"/>
            <w:szCs w:val="28"/>
            <w:lang w:val="en-CA"/>
            <w14:ligatures w14:val="none"/>
          </w:rPr>
          <w:t>Delta Academies website</w:t>
        </w:r>
      </w:hyperlink>
      <w:r w:rsidRPr="00100070">
        <w:rPr>
          <w:sz w:val="28"/>
          <w:szCs w:val="28"/>
          <w:lang w:val="en-CA"/>
          <w14:ligatures w14:val="none"/>
        </w:rPr>
        <w:t xml:space="preserve"> </w:t>
      </w:r>
    </w:p>
    <w:p w14:paraId="413BC62F" w14:textId="77777777" w:rsidR="00100070" w:rsidRPr="00100070" w:rsidRDefault="00100070" w:rsidP="002E4D18">
      <w:pPr>
        <w:widowControl w:val="0"/>
        <w:spacing w:after="60" w:line="223" w:lineRule="auto"/>
        <w:rPr>
          <w:sz w:val="28"/>
          <w:szCs w:val="28"/>
          <w:lang w:val="en-CA"/>
          <w14:ligatures w14:val="none"/>
        </w:rPr>
      </w:pPr>
      <w:r w:rsidRPr="00100070">
        <w:rPr>
          <w:sz w:val="28"/>
          <w:szCs w:val="28"/>
          <w:lang w:val="en-CA"/>
          <w14:ligatures w14:val="none"/>
        </w:rPr>
        <w:t> </w:t>
      </w:r>
    </w:p>
    <w:p w14:paraId="2D2EDEFA" w14:textId="0AB6B2C5" w:rsidR="00100070" w:rsidRPr="00100070" w:rsidRDefault="00100070" w:rsidP="002E4D18">
      <w:pPr>
        <w:widowControl w:val="0"/>
        <w:spacing w:after="60" w:line="223" w:lineRule="auto"/>
        <w:rPr>
          <w:sz w:val="28"/>
          <w:szCs w:val="28"/>
          <w:lang w:val="en-CA"/>
          <w14:ligatures w14:val="none"/>
        </w:rPr>
      </w:pPr>
      <w:r w:rsidRPr="00100070">
        <w:rPr>
          <w:b/>
          <w:bCs/>
          <w:sz w:val="28"/>
          <w:szCs w:val="28"/>
          <w:lang w:val="en-CA"/>
          <w14:ligatures w14:val="none"/>
        </w:rPr>
        <w:t xml:space="preserve">For online application, fees, videos, program content and information, visit us at:  deltaacademies.ca or call </w:t>
      </w:r>
      <w:r w:rsidR="00220F38">
        <w:rPr>
          <w:b/>
          <w:bCs/>
          <w:sz w:val="28"/>
          <w:szCs w:val="28"/>
          <w:lang w:val="en-CA"/>
          <w14:ligatures w14:val="none"/>
        </w:rPr>
        <w:t>(</w:t>
      </w:r>
      <w:r w:rsidRPr="00100070">
        <w:rPr>
          <w:b/>
          <w:bCs/>
          <w:sz w:val="28"/>
          <w:szCs w:val="28"/>
          <w:lang w:val="en-CA"/>
          <w14:ligatures w14:val="none"/>
        </w:rPr>
        <w:t>604</w:t>
      </w:r>
      <w:r w:rsidR="00220F38">
        <w:rPr>
          <w:b/>
          <w:bCs/>
          <w:sz w:val="28"/>
          <w:szCs w:val="28"/>
          <w:lang w:val="en-CA"/>
          <w14:ligatures w14:val="none"/>
        </w:rPr>
        <w:t>)</w:t>
      </w:r>
      <w:r w:rsidRPr="00100070">
        <w:rPr>
          <w:b/>
          <w:bCs/>
          <w:sz w:val="28"/>
          <w:szCs w:val="28"/>
          <w:lang w:val="en-CA"/>
          <w14:ligatures w14:val="none"/>
        </w:rPr>
        <w:t xml:space="preserve"> 952-5374.</w:t>
      </w:r>
    </w:p>
    <w:p w14:paraId="2EE1540C" w14:textId="1DCEEAC5" w:rsidR="002E4D18" w:rsidRPr="00DF184B" w:rsidRDefault="00100070" w:rsidP="002E4D18">
      <w:pPr>
        <w:widowControl w:val="0"/>
        <w:spacing w:after="60" w:line="223" w:lineRule="auto"/>
        <w:rPr>
          <w:sz w:val="24"/>
          <w:szCs w:val="24"/>
          <w:lang w:val="en-CA"/>
          <w14:ligatures w14:val="none"/>
        </w:rPr>
      </w:pPr>
      <w:r w:rsidRPr="00100070">
        <w:rPr>
          <w:sz w:val="28"/>
          <w:szCs w:val="28"/>
          <w:lang w:val="en-CA"/>
          <w14:ligatures w14:val="none"/>
        </w:rPr>
        <w:t> </w:t>
      </w:r>
    </w:p>
    <w:p w14:paraId="1B7B283D" w14:textId="77777777" w:rsidR="00DF184B" w:rsidRPr="00DF184B" w:rsidRDefault="00DF184B" w:rsidP="00DF184B">
      <w:pPr>
        <w:widowControl w:val="0"/>
        <w:spacing w:after="60" w:line="223" w:lineRule="auto"/>
        <w:jc w:val="both"/>
        <w:rPr>
          <w:sz w:val="28"/>
          <w:szCs w:val="28"/>
          <w:lang w:val="en-CA"/>
          <w14:ligatures w14:val="none"/>
        </w:rPr>
      </w:pPr>
    </w:p>
    <w:p w14:paraId="5EC36DD5" w14:textId="77777777" w:rsidR="00DF184B" w:rsidRPr="00355A94" w:rsidRDefault="00DF184B" w:rsidP="00DF184B">
      <w:pPr>
        <w:widowControl w:val="0"/>
        <w:spacing w:after="60" w:line="223" w:lineRule="auto"/>
        <w:jc w:val="both"/>
        <w:rPr>
          <w:b/>
          <w:bCs/>
          <w:sz w:val="28"/>
          <w:szCs w:val="28"/>
          <w:lang w:val="en-CA"/>
          <w14:ligatures w14:val="none"/>
        </w:rPr>
      </w:pPr>
      <w:r w:rsidRPr="00355A94">
        <w:rPr>
          <w:b/>
          <w:bCs/>
          <w:sz w:val="28"/>
          <w:szCs w:val="28"/>
          <w:lang w:val="en-CA"/>
          <w14:ligatures w14:val="none"/>
        </w:rPr>
        <w:t xml:space="preserve">DANCE ACADEMY </w:t>
      </w:r>
    </w:p>
    <w:p w14:paraId="0A597962" w14:textId="77777777" w:rsidR="00DF184B" w:rsidRPr="00355A94" w:rsidRDefault="00DF184B" w:rsidP="00DF184B">
      <w:pPr>
        <w:widowControl w:val="0"/>
        <w:spacing w:after="60" w:line="223" w:lineRule="auto"/>
        <w:jc w:val="both"/>
        <w:rPr>
          <w:b/>
          <w:bCs/>
          <w:sz w:val="28"/>
          <w:szCs w:val="28"/>
          <w:lang w:val="en-CA"/>
          <w14:ligatures w14:val="none"/>
        </w:rPr>
      </w:pPr>
      <w:r w:rsidRPr="00355A94">
        <w:rPr>
          <w:b/>
          <w:bCs/>
          <w:sz w:val="28"/>
          <w:szCs w:val="28"/>
          <w:lang w:val="en-CA"/>
          <w14:ligatures w14:val="none"/>
        </w:rPr>
        <w:t xml:space="preserve">Delta Secondary  </w:t>
      </w:r>
    </w:p>
    <w:p w14:paraId="13AD71D1" w14:textId="20D70A69" w:rsidR="00B84D39" w:rsidRDefault="00DF184B" w:rsidP="00B84D39">
      <w:pPr>
        <w:widowControl w:val="0"/>
        <w:spacing w:after="60" w:line="223" w:lineRule="auto"/>
        <w:jc w:val="both"/>
        <w:rPr>
          <w:sz w:val="28"/>
          <w:szCs w:val="28"/>
          <w:lang w:val="en-CA"/>
          <w14:ligatures w14:val="none"/>
        </w:rPr>
      </w:pPr>
      <w:r w:rsidRPr="00355A94">
        <w:rPr>
          <w:sz w:val="28"/>
          <w:szCs w:val="28"/>
          <w:lang w:val="en-CA"/>
          <w14:ligatures w14:val="none"/>
        </w:rPr>
        <w:t>Gr. 8 – 12 All Genders</w:t>
      </w:r>
    </w:p>
    <w:p w14:paraId="74B72FD0" w14:textId="06D6F6D5" w:rsidR="00355A94" w:rsidRDefault="00355A94" w:rsidP="00B84D39">
      <w:pPr>
        <w:widowControl w:val="0"/>
        <w:spacing w:after="60" w:line="223" w:lineRule="auto"/>
        <w:jc w:val="both"/>
        <w:rPr>
          <w:sz w:val="28"/>
          <w:szCs w:val="28"/>
          <w:lang w:val="en-CA"/>
          <w14:ligatures w14:val="none"/>
        </w:rPr>
      </w:pPr>
      <w:r>
        <w:rPr>
          <w:sz w:val="28"/>
          <w:szCs w:val="28"/>
          <w:lang w:val="en-CA"/>
          <w14:ligatures w14:val="none"/>
        </w:rPr>
        <w:t xml:space="preserve">To be Announced.  Please refer to the Delta Academies website:  deltaacademies.ca for updates. </w:t>
      </w:r>
    </w:p>
    <w:p w14:paraId="7FF423C8" w14:textId="77777777" w:rsidR="00B84D39" w:rsidRDefault="00B84D39" w:rsidP="00B84D39">
      <w:pPr>
        <w:widowControl w:val="0"/>
        <w:spacing w:after="60" w:line="223" w:lineRule="auto"/>
        <w:jc w:val="both"/>
        <w:rPr>
          <w:sz w:val="28"/>
          <w:szCs w:val="28"/>
          <w:lang w:val="en-CA"/>
          <w14:ligatures w14:val="none"/>
        </w:rPr>
      </w:pPr>
    </w:p>
    <w:p w14:paraId="33C4AF05" w14:textId="77777777" w:rsidR="00DF184B" w:rsidRPr="002E4D18" w:rsidRDefault="00DF184B" w:rsidP="002E4D18">
      <w:pPr>
        <w:widowControl w:val="0"/>
        <w:spacing w:after="60" w:line="223" w:lineRule="auto"/>
        <w:rPr>
          <w:sz w:val="28"/>
          <w:szCs w:val="28"/>
          <w:lang w:val="en-CA"/>
          <w14:ligatures w14:val="none"/>
        </w:rPr>
      </w:pPr>
    </w:p>
    <w:p w14:paraId="1562148C" w14:textId="77777777" w:rsidR="002E4D18" w:rsidRDefault="002E4D18" w:rsidP="002E4D18">
      <w:pPr>
        <w:autoSpaceDE w:val="0"/>
        <w:autoSpaceDN w:val="0"/>
        <w:adjustRightInd w:val="0"/>
        <w:spacing w:after="0" w:line="240" w:lineRule="auto"/>
        <w:rPr>
          <w:rFonts w:eastAsiaTheme="minorHAnsi" w:cs="Calibri"/>
          <w:b/>
          <w:bCs/>
          <w:kern w:val="0"/>
          <w:sz w:val="28"/>
          <w:szCs w:val="28"/>
          <w14:ligatures w14:val="none"/>
          <w14:cntxtAlts w14:val="0"/>
        </w:rPr>
      </w:pPr>
      <w:r>
        <w:rPr>
          <w:rFonts w:eastAsiaTheme="minorHAnsi" w:cs="Calibri"/>
          <w:b/>
          <w:bCs/>
          <w:kern w:val="0"/>
          <w:sz w:val="28"/>
          <w:szCs w:val="28"/>
          <w14:ligatures w14:val="none"/>
          <w14:cntxtAlts w14:val="0"/>
        </w:rPr>
        <w:t xml:space="preserve">FILM ACTING ACADEMY </w:t>
      </w:r>
    </w:p>
    <w:p w14:paraId="6EBAFD92" w14:textId="4D9E6219" w:rsidR="002E4D18" w:rsidRDefault="00DA743E" w:rsidP="002E4D18">
      <w:pPr>
        <w:autoSpaceDE w:val="0"/>
        <w:autoSpaceDN w:val="0"/>
        <w:adjustRightInd w:val="0"/>
        <w:spacing w:after="0" w:line="240" w:lineRule="auto"/>
        <w:rPr>
          <w:rFonts w:eastAsiaTheme="minorHAnsi" w:cs="Calibri"/>
          <w:b/>
          <w:bCs/>
          <w:kern w:val="0"/>
          <w:sz w:val="28"/>
          <w:szCs w:val="28"/>
          <w14:ligatures w14:val="none"/>
          <w14:cntxtAlts w14:val="0"/>
        </w:rPr>
      </w:pPr>
      <w:r>
        <w:rPr>
          <w:rFonts w:eastAsiaTheme="minorHAnsi" w:cs="Calibri"/>
          <w:b/>
          <w:bCs/>
          <w:kern w:val="0"/>
          <w:sz w:val="28"/>
          <w:szCs w:val="28"/>
          <w14:ligatures w14:val="none"/>
          <w14:cntxtAlts w14:val="0"/>
        </w:rPr>
        <w:t>“</w:t>
      </w:r>
      <w:r w:rsidR="002E4D18">
        <w:rPr>
          <w:rFonts w:eastAsiaTheme="minorHAnsi" w:cs="Calibri"/>
          <w:b/>
          <w:bCs/>
          <w:kern w:val="0"/>
          <w:sz w:val="28"/>
          <w:szCs w:val="28"/>
          <w14:ligatures w14:val="none"/>
          <w14:cntxtAlts w14:val="0"/>
        </w:rPr>
        <w:t>The Studio</w:t>
      </w:r>
      <w:r>
        <w:rPr>
          <w:rFonts w:eastAsiaTheme="minorHAnsi" w:cs="Calibri"/>
          <w:b/>
          <w:bCs/>
          <w:kern w:val="0"/>
          <w:sz w:val="28"/>
          <w:szCs w:val="28"/>
          <w14:ligatures w14:val="none"/>
          <w14:cntxtAlts w14:val="0"/>
        </w:rPr>
        <w:t>”</w:t>
      </w:r>
      <w:r w:rsidR="002E4D18">
        <w:rPr>
          <w:rFonts w:eastAsiaTheme="minorHAnsi" w:cs="Calibri"/>
          <w:b/>
          <w:bCs/>
          <w:kern w:val="0"/>
          <w:sz w:val="28"/>
          <w:szCs w:val="28"/>
          <w14:ligatures w14:val="none"/>
          <w14:cntxtAlts w14:val="0"/>
        </w:rPr>
        <w:t xml:space="preserve"> – Delta Manor Education Centre </w:t>
      </w:r>
    </w:p>
    <w:p w14:paraId="169ECB85" w14:textId="323D5CFF" w:rsidR="002E4D18" w:rsidRDefault="002E4D18" w:rsidP="002E4D18">
      <w:pPr>
        <w:autoSpaceDE w:val="0"/>
        <w:autoSpaceDN w:val="0"/>
        <w:adjustRightInd w:val="0"/>
        <w:spacing w:after="0" w:line="240" w:lineRule="auto"/>
        <w:rPr>
          <w:rFonts w:eastAsiaTheme="minorHAnsi" w:cs="Calibri"/>
          <w:kern w:val="0"/>
          <w:sz w:val="28"/>
          <w:szCs w:val="28"/>
          <w14:ligatures w14:val="none"/>
          <w14:cntxtAlts w14:val="0"/>
        </w:rPr>
      </w:pPr>
      <w:r>
        <w:rPr>
          <w:rFonts w:eastAsiaTheme="minorHAnsi" w:cs="Calibri"/>
          <w:kern w:val="0"/>
          <w:sz w:val="28"/>
          <w:szCs w:val="28"/>
          <w14:ligatures w14:val="none"/>
          <w14:cntxtAlts w14:val="0"/>
        </w:rPr>
        <w:t>Gr. 8 – 12 All Genders</w:t>
      </w:r>
      <w:r w:rsidR="00220F38">
        <w:rPr>
          <w:rFonts w:eastAsiaTheme="minorHAnsi" w:cs="Calibri"/>
          <w:kern w:val="0"/>
          <w:sz w:val="28"/>
          <w:szCs w:val="28"/>
          <w14:ligatures w14:val="none"/>
          <w14:cntxtAlts w14:val="0"/>
        </w:rPr>
        <w:t>, All Schools</w:t>
      </w:r>
    </w:p>
    <w:p w14:paraId="64F25BFF" w14:textId="3A510B86" w:rsidR="002E4D18" w:rsidRDefault="002E4D18" w:rsidP="002E4D18">
      <w:pPr>
        <w:autoSpaceDE w:val="0"/>
        <w:autoSpaceDN w:val="0"/>
        <w:adjustRightInd w:val="0"/>
        <w:spacing w:after="0" w:line="240" w:lineRule="auto"/>
        <w:rPr>
          <w:rFonts w:eastAsiaTheme="minorHAnsi" w:cs="Calibri"/>
          <w:kern w:val="0"/>
          <w:sz w:val="28"/>
          <w:szCs w:val="28"/>
          <w14:ligatures w14:val="none"/>
          <w14:cntxtAlts w14:val="0"/>
        </w:rPr>
      </w:pPr>
      <w:r>
        <w:rPr>
          <w:rFonts w:eastAsiaTheme="minorHAnsi" w:cs="Calibri"/>
          <w:kern w:val="0"/>
          <w:sz w:val="28"/>
          <w:szCs w:val="28"/>
          <w14:ligatures w14:val="none"/>
          <w14:cntxtAlts w14:val="0"/>
        </w:rPr>
        <w:t xml:space="preserve">Coordinated by SDSS Drama Teacher, Jennifer </w:t>
      </w:r>
      <w:proofErr w:type="spellStart"/>
      <w:r>
        <w:rPr>
          <w:rFonts w:eastAsiaTheme="minorHAnsi" w:cs="Calibri"/>
          <w:kern w:val="0"/>
          <w:sz w:val="28"/>
          <w:szCs w:val="28"/>
          <w14:ligatures w14:val="none"/>
          <w14:cntxtAlts w14:val="0"/>
        </w:rPr>
        <w:t>Mckee</w:t>
      </w:r>
      <w:proofErr w:type="spellEnd"/>
      <w:r>
        <w:rPr>
          <w:rFonts w:eastAsiaTheme="minorHAnsi" w:cs="Calibri"/>
          <w:kern w:val="0"/>
          <w:sz w:val="28"/>
          <w:szCs w:val="28"/>
          <w14:ligatures w14:val="none"/>
          <w14:cntxtAlts w14:val="0"/>
        </w:rPr>
        <w:t xml:space="preserve">, this academy offers aspiring film and television actors the opportunity to work with local actors, Cameron Bancroft, Alex </w:t>
      </w:r>
      <w:proofErr w:type="spellStart"/>
      <w:r>
        <w:rPr>
          <w:rFonts w:eastAsiaTheme="minorHAnsi" w:cs="Calibri"/>
          <w:kern w:val="0"/>
          <w:sz w:val="28"/>
          <w:szCs w:val="28"/>
          <w14:ligatures w14:val="none"/>
          <w14:cntxtAlts w14:val="0"/>
        </w:rPr>
        <w:t>Zahara</w:t>
      </w:r>
      <w:proofErr w:type="spellEnd"/>
      <w:r>
        <w:rPr>
          <w:rFonts w:eastAsiaTheme="minorHAnsi" w:cs="Calibri"/>
          <w:kern w:val="0"/>
          <w:sz w:val="28"/>
          <w:szCs w:val="28"/>
          <w14:ligatures w14:val="none"/>
          <w14:cntxtAlts w14:val="0"/>
        </w:rPr>
        <w:t xml:space="preserve"> and other talented guest instructors.  Students </w:t>
      </w:r>
      <w:r>
        <w:rPr>
          <w:rFonts w:eastAsiaTheme="minorHAnsi" w:cs="Calibri"/>
          <w:kern w:val="0"/>
          <w:sz w:val="28"/>
          <w:szCs w:val="28"/>
          <w14:ligatures w14:val="none"/>
          <w14:cntxtAlts w14:val="0"/>
        </w:rPr>
        <w:lastRenderedPageBreak/>
        <w:t xml:space="preserve">will take on a serious study of on-camera work including auditioning, scene study, and meeting with industry professionals to guide their learning (including agents, casting directors, acting coaches, etc.).  Students will work on career development for success in Vancouver's vibrant film acting industry - currently the largest film and TV production </w:t>
      </w:r>
      <w:proofErr w:type="spellStart"/>
      <w:r>
        <w:rPr>
          <w:rFonts w:eastAsiaTheme="minorHAnsi" w:cs="Calibri"/>
          <w:kern w:val="0"/>
          <w:sz w:val="28"/>
          <w:szCs w:val="28"/>
          <w14:ligatures w14:val="none"/>
          <w14:cntxtAlts w14:val="0"/>
        </w:rPr>
        <w:t>centre</w:t>
      </w:r>
      <w:proofErr w:type="spellEnd"/>
      <w:r>
        <w:rPr>
          <w:rFonts w:eastAsiaTheme="minorHAnsi" w:cs="Calibri"/>
          <w:kern w:val="0"/>
          <w:sz w:val="28"/>
          <w:szCs w:val="28"/>
          <w14:ligatures w14:val="none"/>
          <w14:cntxtAlts w14:val="0"/>
        </w:rPr>
        <w:t xml:space="preserve"> in North America!  Students will work in collaboration with students in the Film Production Academy. </w:t>
      </w:r>
      <w:r w:rsidR="00DA743E">
        <w:rPr>
          <w:rFonts w:eastAsiaTheme="minorHAnsi" w:cs="Calibri"/>
          <w:kern w:val="0"/>
          <w:sz w:val="28"/>
          <w:szCs w:val="28"/>
          <w14:ligatures w14:val="none"/>
          <w14:cntxtAlts w14:val="0"/>
        </w:rPr>
        <w:t>“</w:t>
      </w:r>
      <w:r w:rsidR="00220F38">
        <w:rPr>
          <w:rFonts w:eastAsiaTheme="minorHAnsi" w:cs="Calibri"/>
          <w:kern w:val="0"/>
          <w:sz w:val="28"/>
          <w:szCs w:val="28"/>
          <w14:ligatures w14:val="none"/>
          <w14:cntxtAlts w14:val="0"/>
        </w:rPr>
        <w:t>The Studio</w:t>
      </w:r>
      <w:r w:rsidR="00DA743E">
        <w:rPr>
          <w:rFonts w:eastAsiaTheme="minorHAnsi" w:cs="Calibri"/>
          <w:kern w:val="0"/>
          <w:sz w:val="28"/>
          <w:szCs w:val="28"/>
          <w14:ligatures w14:val="none"/>
          <w14:cntxtAlts w14:val="0"/>
        </w:rPr>
        <w:t>”</w:t>
      </w:r>
      <w:r w:rsidR="00220F38">
        <w:rPr>
          <w:rFonts w:eastAsiaTheme="minorHAnsi" w:cs="Calibri"/>
          <w:kern w:val="0"/>
          <w:sz w:val="28"/>
          <w:szCs w:val="28"/>
          <w14:ligatures w14:val="none"/>
          <w14:cntxtAlts w14:val="0"/>
        </w:rPr>
        <w:t xml:space="preserve"> is conveniently located by the Ladner Bus loop. </w:t>
      </w:r>
      <w:r>
        <w:rPr>
          <w:rFonts w:eastAsiaTheme="minorHAnsi" w:cs="Calibri"/>
          <w:kern w:val="0"/>
          <w:sz w:val="28"/>
          <w:szCs w:val="28"/>
          <w14:ligatures w14:val="none"/>
          <w14:cntxtAlts w14:val="0"/>
        </w:rPr>
        <w:t>(2 block program/Quarter 2)</w:t>
      </w:r>
    </w:p>
    <w:p w14:paraId="217D8392" w14:textId="01BDB0E0" w:rsidR="002E4D18" w:rsidRDefault="002E4D18" w:rsidP="002E4D18">
      <w:pPr>
        <w:widowControl w:val="0"/>
        <w:spacing w:after="60" w:line="223" w:lineRule="auto"/>
        <w:rPr>
          <w:sz w:val="28"/>
          <w:szCs w:val="28"/>
          <w:lang w:val="en-CA"/>
          <w14:ligatures w14:val="none"/>
        </w:rPr>
      </w:pPr>
    </w:p>
    <w:p w14:paraId="65373320" w14:textId="11B143D9" w:rsidR="00E140DA" w:rsidRDefault="00E140DA" w:rsidP="002E4D18">
      <w:pPr>
        <w:widowControl w:val="0"/>
        <w:spacing w:after="60" w:line="223" w:lineRule="auto"/>
        <w:rPr>
          <w:sz w:val="28"/>
          <w:szCs w:val="28"/>
          <w:lang w:val="en-CA"/>
          <w14:ligatures w14:val="none"/>
        </w:rPr>
      </w:pPr>
    </w:p>
    <w:p w14:paraId="65B2AC9A" w14:textId="77777777" w:rsidR="002E4D18" w:rsidRDefault="002E4D18" w:rsidP="002E4D18">
      <w:pPr>
        <w:autoSpaceDE w:val="0"/>
        <w:autoSpaceDN w:val="0"/>
        <w:adjustRightInd w:val="0"/>
        <w:spacing w:after="0" w:line="240" w:lineRule="auto"/>
        <w:rPr>
          <w:rFonts w:eastAsiaTheme="minorHAnsi" w:cs="Calibri"/>
          <w:b/>
          <w:bCs/>
          <w:kern w:val="0"/>
          <w:sz w:val="28"/>
          <w:szCs w:val="28"/>
          <w14:ligatures w14:val="none"/>
          <w14:cntxtAlts w14:val="0"/>
        </w:rPr>
      </w:pPr>
      <w:r>
        <w:rPr>
          <w:rFonts w:eastAsiaTheme="minorHAnsi" w:cs="Calibri"/>
          <w:b/>
          <w:bCs/>
          <w:kern w:val="0"/>
          <w:sz w:val="28"/>
          <w:szCs w:val="28"/>
          <w14:ligatures w14:val="none"/>
          <w14:cntxtAlts w14:val="0"/>
        </w:rPr>
        <w:t xml:space="preserve">FILM PRODUCTION  </w:t>
      </w:r>
    </w:p>
    <w:p w14:paraId="12948237" w14:textId="2E1A9AD7" w:rsidR="002E4D18" w:rsidRDefault="00DA743E" w:rsidP="002E4D18">
      <w:pPr>
        <w:autoSpaceDE w:val="0"/>
        <w:autoSpaceDN w:val="0"/>
        <w:adjustRightInd w:val="0"/>
        <w:spacing w:after="0" w:line="240" w:lineRule="auto"/>
        <w:rPr>
          <w:rFonts w:eastAsiaTheme="minorHAnsi" w:cs="Calibri"/>
          <w:b/>
          <w:bCs/>
          <w:kern w:val="0"/>
          <w:sz w:val="28"/>
          <w:szCs w:val="28"/>
          <w14:ligatures w14:val="none"/>
          <w14:cntxtAlts w14:val="0"/>
        </w:rPr>
      </w:pPr>
      <w:r>
        <w:rPr>
          <w:rFonts w:eastAsiaTheme="minorHAnsi" w:cs="Calibri"/>
          <w:b/>
          <w:bCs/>
          <w:kern w:val="0"/>
          <w:sz w:val="28"/>
          <w:szCs w:val="28"/>
          <w14:ligatures w14:val="none"/>
          <w14:cntxtAlts w14:val="0"/>
        </w:rPr>
        <w:t>“</w:t>
      </w:r>
      <w:r w:rsidR="002E4D18">
        <w:rPr>
          <w:rFonts w:eastAsiaTheme="minorHAnsi" w:cs="Calibri"/>
          <w:b/>
          <w:bCs/>
          <w:kern w:val="0"/>
          <w:sz w:val="28"/>
          <w:szCs w:val="28"/>
          <w14:ligatures w14:val="none"/>
          <w14:cntxtAlts w14:val="0"/>
        </w:rPr>
        <w:t>The Studio</w:t>
      </w:r>
      <w:r>
        <w:rPr>
          <w:rFonts w:eastAsiaTheme="minorHAnsi" w:cs="Calibri"/>
          <w:b/>
          <w:bCs/>
          <w:kern w:val="0"/>
          <w:sz w:val="28"/>
          <w:szCs w:val="28"/>
          <w14:ligatures w14:val="none"/>
          <w14:cntxtAlts w14:val="0"/>
        </w:rPr>
        <w:t>”</w:t>
      </w:r>
      <w:r w:rsidR="002E4D18">
        <w:rPr>
          <w:rFonts w:eastAsiaTheme="minorHAnsi" w:cs="Calibri"/>
          <w:b/>
          <w:bCs/>
          <w:kern w:val="0"/>
          <w:sz w:val="28"/>
          <w:szCs w:val="28"/>
          <w14:ligatures w14:val="none"/>
          <w14:cntxtAlts w14:val="0"/>
        </w:rPr>
        <w:t xml:space="preserve"> - Delta Manor Education Centre </w:t>
      </w:r>
    </w:p>
    <w:p w14:paraId="66542B87" w14:textId="51014412" w:rsidR="002E4D18" w:rsidRDefault="002E4D18" w:rsidP="002E4D18">
      <w:pPr>
        <w:autoSpaceDE w:val="0"/>
        <w:autoSpaceDN w:val="0"/>
        <w:adjustRightInd w:val="0"/>
        <w:spacing w:after="0" w:line="240" w:lineRule="auto"/>
        <w:rPr>
          <w:rFonts w:eastAsiaTheme="minorHAnsi" w:cs="Calibri"/>
          <w:kern w:val="0"/>
          <w:sz w:val="28"/>
          <w:szCs w:val="28"/>
          <w14:ligatures w14:val="none"/>
          <w14:cntxtAlts w14:val="0"/>
        </w:rPr>
      </w:pPr>
      <w:r>
        <w:rPr>
          <w:rFonts w:eastAsiaTheme="minorHAnsi" w:cs="Calibri"/>
          <w:kern w:val="0"/>
          <w:sz w:val="28"/>
          <w:szCs w:val="28"/>
          <w14:ligatures w14:val="none"/>
          <w14:cntxtAlts w14:val="0"/>
        </w:rPr>
        <w:t>Gr. 8 – 12 All Genders</w:t>
      </w:r>
      <w:r w:rsidR="00220F38">
        <w:rPr>
          <w:rFonts w:eastAsiaTheme="minorHAnsi" w:cs="Calibri"/>
          <w:kern w:val="0"/>
          <w:sz w:val="28"/>
          <w:szCs w:val="28"/>
          <w14:ligatures w14:val="none"/>
          <w14:cntxtAlts w14:val="0"/>
        </w:rPr>
        <w:t>, All Schools</w:t>
      </w:r>
    </w:p>
    <w:p w14:paraId="4616D90C" w14:textId="70676FEB" w:rsidR="002E4D18" w:rsidRDefault="002E4D18" w:rsidP="002E4D18">
      <w:pPr>
        <w:autoSpaceDE w:val="0"/>
        <w:autoSpaceDN w:val="0"/>
        <w:adjustRightInd w:val="0"/>
        <w:spacing w:after="0" w:line="240" w:lineRule="auto"/>
        <w:rPr>
          <w:rFonts w:eastAsiaTheme="minorHAnsi" w:cs="Calibri"/>
          <w:kern w:val="0"/>
          <w:sz w:val="28"/>
          <w:szCs w:val="28"/>
          <w14:ligatures w14:val="none"/>
          <w14:cntxtAlts w14:val="0"/>
        </w:rPr>
      </w:pPr>
      <w:r>
        <w:rPr>
          <w:rFonts w:eastAsiaTheme="minorHAnsi" w:cs="Calibri"/>
          <w:kern w:val="0"/>
          <w:sz w:val="28"/>
          <w:szCs w:val="28"/>
          <w14:ligatures w14:val="none"/>
          <w14:cntxtAlts w14:val="0"/>
        </w:rPr>
        <w:t xml:space="preserve">Coordinated by SDSS Drama teacher Jennifer McKee, this academy is designed for aspiring young film, television and documentary makers interested in learning the artistic and technical aspects of storytelling in pre-production, production and post-production processes from industry professionals: Garnet Campbell, Sandra Almond </w:t>
      </w:r>
      <w:r w:rsidR="00D81F86">
        <w:rPr>
          <w:rFonts w:eastAsiaTheme="minorHAnsi" w:cs="Calibri"/>
          <w:kern w:val="0"/>
          <w:sz w:val="28"/>
          <w:szCs w:val="28"/>
          <w14:ligatures w14:val="none"/>
          <w14:cntxtAlts w14:val="0"/>
        </w:rPr>
        <w:t>&amp;</w:t>
      </w:r>
      <w:r>
        <w:rPr>
          <w:rFonts w:eastAsiaTheme="minorHAnsi" w:cs="Calibri"/>
          <w:kern w:val="0"/>
          <w:sz w:val="28"/>
          <w:szCs w:val="28"/>
          <w14:ligatures w14:val="none"/>
          <w14:cntxtAlts w14:val="0"/>
        </w:rPr>
        <w:t xml:space="preserve"> Jason Mills. </w:t>
      </w:r>
      <w:r w:rsidR="00D81F86">
        <w:rPr>
          <w:rFonts w:eastAsiaTheme="minorHAnsi" w:cs="Calibri"/>
          <w:kern w:val="0"/>
          <w:sz w:val="28"/>
          <w:szCs w:val="28"/>
          <w14:ligatures w14:val="none"/>
          <w14:cntxtAlts w14:val="0"/>
        </w:rPr>
        <w:t>Academy</w:t>
      </w:r>
      <w:r>
        <w:rPr>
          <w:rFonts w:eastAsiaTheme="minorHAnsi" w:cs="Calibri"/>
          <w:kern w:val="0"/>
          <w:sz w:val="28"/>
          <w:szCs w:val="28"/>
          <w14:ligatures w14:val="none"/>
          <w14:cntxtAlts w14:val="0"/>
        </w:rPr>
        <w:t xml:space="preserve"> is ideal for students wanting to develop a successful career in Vancouver's vibrant film industry - currently the largest film and TV production </w:t>
      </w:r>
      <w:proofErr w:type="spellStart"/>
      <w:r>
        <w:rPr>
          <w:rFonts w:eastAsiaTheme="minorHAnsi" w:cs="Calibri"/>
          <w:kern w:val="0"/>
          <w:sz w:val="28"/>
          <w:szCs w:val="28"/>
          <w14:ligatures w14:val="none"/>
          <w14:cntxtAlts w14:val="0"/>
        </w:rPr>
        <w:t>centre</w:t>
      </w:r>
      <w:proofErr w:type="spellEnd"/>
      <w:r>
        <w:rPr>
          <w:rFonts w:eastAsiaTheme="minorHAnsi" w:cs="Calibri"/>
          <w:kern w:val="0"/>
          <w:sz w:val="28"/>
          <w:szCs w:val="28"/>
          <w14:ligatures w14:val="none"/>
          <w14:cntxtAlts w14:val="0"/>
        </w:rPr>
        <w:t xml:space="preserve"> in North America! Students will work in collaboration with students in the Film </w:t>
      </w:r>
      <w:r w:rsidR="00D81F86">
        <w:rPr>
          <w:rFonts w:eastAsiaTheme="minorHAnsi" w:cs="Calibri"/>
          <w:kern w:val="0"/>
          <w:sz w:val="28"/>
          <w:szCs w:val="28"/>
          <w14:ligatures w14:val="none"/>
          <w14:cntxtAlts w14:val="0"/>
        </w:rPr>
        <w:t>Acting</w:t>
      </w:r>
      <w:r>
        <w:rPr>
          <w:rFonts w:eastAsiaTheme="minorHAnsi" w:cs="Calibri"/>
          <w:kern w:val="0"/>
          <w:sz w:val="28"/>
          <w:szCs w:val="28"/>
          <w14:ligatures w14:val="none"/>
          <w14:cntxtAlts w14:val="0"/>
        </w:rPr>
        <w:t xml:space="preserve"> Academy.</w:t>
      </w:r>
      <w:r w:rsidR="00220F38" w:rsidRPr="00220F38">
        <w:rPr>
          <w:rFonts w:eastAsiaTheme="minorHAnsi" w:cs="Calibri"/>
          <w:kern w:val="0"/>
          <w:sz w:val="28"/>
          <w:szCs w:val="28"/>
          <w14:ligatures w14:val="none"/>
          <w14:cntxtAlts w14:val="0"/>
        </w:rPr>
        <w:t xml:space="preserve"> </w:t>
      </w:r>
      <w:r w:rsidR="00DA743E">
        <w:rPr>
          <w:rFonts w:eastAsiaTheme="minorHAnsi" w:cs="Calibri"/>
          <w:kern w:val="0"/>
          <w:sz w:val="28"/>
          <w:szCs w:val="28"/>
          <w14:ligatures w14:val="none"/>
          <w14:cntxtAlts w14:val="0"/>
        </w:rPr>
        <w:t>“</w:t>
      </w:r>
      <w:r w:rsidR="00220F38">
        <w:rPr>
          <w:rFonts w:eastAsiaTheme="minorHAnsi" w:cs="Calibri"/>
          <w:kern w:val="0"/>
          <w:sz w:val="28"/>
          <w:szCs w:val="28"/>
          <w14:ligatures w14:val="none"/>
          <w14:cntxtAlts w14:val="0"/>
        </w:rPr>
        <w:t>The Studio</w:t>
      </w:r>
      <w:r w:rsidR="00DA743E">
        <w:rPr>
          <w:rFonts w:eastAsiaTheme="minorHAnsi" w:cs="Calibri"/>
          <w:kern w:val="0"/>
          <w:sz w:val="28"/>
          <w:szCs w:val="28"/>
          <w14:ligatures w14:val="none"/>
          <w14:cntxtAlts w14:val="0"/>
        </w:rPr>
        <w:t>”</w:t>
      </w:r>
      <w:r w:rsidR="00220F38">
        <w:rPr>
          <w:rFonts w:eastAsiaTheme="minorHAnsi" w:cs="Calibri"/>
          <w:kern w:val="0"/>
          <w:sz w:val="28"/>
          <w:szCs w:val="28"/>
          <w14:ligatures w14:val="none"/>
          <w14:cntxtAlts w14:val="0"/>
        </w:rPr>
        <w:t xml:space="preserve"> is conveniently </w:t>
      </w:r>
      <w:r>
        <w:rPr>
          <w:rFonts w:eastAsiaTheme="minorHAnsi" w:cs="Calibri"/>
          <w:kern w:val="0"/>
          <w:sz w:val="28"/>
          <w:szCs w:val="28"/>
          <w14:ligatures w14:val="none"/>
          <w14:cntxtAlts w14:val="0"/>
        </w:rPr>
        <w:t>located by the Ladner Bus loop</w:t>
      </w:r>
      <w:r w:rsidR="00220F38">
        <w:rPr>
          <w:rFonts w:eastAsiaTheme="minorHAnsi" w:cs="Calibri"/>
          <w:kern w:val="0"/>
          <w:sz w:val="28"/>
          <w:szCs w:val="28"/>
          <w14:ligatures w14:val="none"/>
          <w14:cntxtAlts w14:val="0"/>
        </w:rPr>
        <w:t>.</w:t>
      </w:r>
      <w:r>
        <w:rPr>
          <w:rFonts w:eastAsiaTheme="minorHAnsi" w:cs="Calibri"/>
          <w:kern w:val="0"/>
          <w:sz w:val="28"/>
          <w:szCs w:val="28"/>
          <w14:ligatures w14:val="none"/>
          <w14:cntxtAlts w14:val="0"/>
        </w:rPr>
        <w:t xml:space="preserve"> (2 block program/</w:t>
      </w:r>
      <w:r w:rsidR="00D81F86">
        <w:rPr>
          <w:rFonts w:eastAsiaTheme="minorHAnsi" w:cs="Calibri"/>
          <w:kern w:val="0"/>
          <w:sz w:val="28"/>
          <w:szCs w:val="28"/>
          <w14:ligatures w14:val="none"/>
          <w14:cntxtAlts w14:val="0"/>
        </w:rPr>
        <w:t xml:space="preserve">offered in </w:t>
      </w:r>
      <w:r>
        <w:rPr>
          <w:rFonts w:eastAsiaTheme="minorHAnsi" w:cs="Calibri"/>
          <w:kern w:val="0"/>
          <w:sz w:val="28"/>
          <w:szCs w:val="28"/>
          <w14:ligatures w14:val="none"/>
          <w14:cntxtAlts w14:val="0"/>
        </w:rPr>
        <w:t>Quarter 2)</w:t>
      </w:r>
    </w:p>
    <w:p w14:paraId="4E4C71B3" w14:textId="77777777" w:rsidR="002E4D18" w:rsidRPr="00100070" w:rsidRDefault="002E4D18" w:rsidP="002E4D18">
      <w:pPr>
        <w:widowControl w:val="0"/>
        <w:spacing w:after="60" w:line="223" w:lineRule="auto"/>
        <w:rPr>
          <w:sz w:val="28"/>
          <w:szCs w:val="28"/>
          <w:lang w:val="en-CA"/>
          <w14:ligatures w14:val="none"/>
        </w:rPr>
      </w:pPr>
    </w:p>
    <w:p w14:paraId="7C547E39" w14:textId="507B55EE" w:rsidR="002E4D18" w:rsidRDefault="002E4D18" w:rsidP="002E4D18">
      <w:pPr>
        <w:widowControl w:val="0"/>
        <w:spacing w:after="60" w:line="240" w:lineRule="auto"/>
        <w:rPr>
          <w:sz w:val="28"/>
          <w:szCs w:val="28"/>
          <w:lang w:val="en-CA"/>
          <w14:ligatures w14:val="none"/>
        </w:rPr>
      </w:pPr>
    </w:p>
    <w:p w14:paraId="58AD8F3B" w14:textId="77777777" w:rsidR="002E4D18" w:rsidRDefault="002E4D18" w:rsidP="002E4D18">
      <w:pPr>
        <w:autoSpaceDE w:val="0"/>
        <w:autoSpaceDN w:val="0"/>
        <w:adjustRightInd w:val="0"/>
        <w:spacing w:after="0" w:line="240" w:lineRule="auto"/>
        <w:rPr>
          <w:rFonts w:eastAsiaTheme="minorHAnsi" w:cs="Calibri"/>
          <w:b/>
          <w:bCs/>
          <w:kern w:val="0"/>
          <w:sz w:val="28"/>
          <w:szCs w:val="28"/>
          <w14:ligatures w14:val="none"/>
          <w14:cntxtAlts w14:val="0"/>
        </w:rPr>
      </w:pPr>
      <w:r>
        <w:rPr>
          <w:rFonts w:eastAsiaTheme="minorHAnsi" w:cs="Calibri"/>
          <w:b/>
          <w:bCs/>
          <w:kern w:val="0"/>
          <w:sz w:val="28"/>
          <w:szCs w:val="28"/>
          <w14:ligatures w14:val="none"/>
          <w14:cntxtAlts w14:val="0"/>
        </w:rPr>
        <w:t>FILM VISUAL EFFECTS (VFX)</w:t>
      </w:r>
    </w:p>
    <w:p w14:paraId="155CA985" w14:textId="68871522" w:rsidR="002E4D18" w:rsidRDefault="00DA743E" w:rsidP="002E4D18">
      <w:pPr>
        <w:autoSpaceDE w:val="0"/>
        <w:autoSpaceDN w:val="0"/>
        <w:adjustRightInd w:val="0"/>
        <w:spacing w:after="0" w:line="240" w:lineRule="auto"/>
        <w:rPr>
          <w:rFonts w:eastAsiaTheme="minorHAnsi" w:cs="Calibri"/>
          <w:b/>
          <w:bCs/>
          <w:kern w:val="0"/>
          <w:sz w:val="28"/>
          <w:szCs w:val="28"/>
          <w14:ligatures w14:val="none"/>
          <w14:cntxtAlts w14:val="0"/>
        </w:rPr>
      </w:pPr>
      <w:r>
        <w:rPr>
          <w:rFonts w:eastAsiaTheme="minorHAnsi" w:cs="Calibri"/>
          <w:b/>
          <w:bCs/>
          <w:kern w:val="0"/>
          <w:sz w:val="28"/>
          <w:szCs w:val="28"/>
          <w14:ligatures w14:val="none"/>
          <w14:cntxtAlts w14:val="0"/>
        </w:rPr>
        <w:t>“</w:t>
      </w:r>
      <w:r w:rsidR="002E4D18">
        <w:rPr>
          <w:rFonts w:eastAsiaTheme="minorHAnsi" w:cs="Calibri"/>
          <w:b/>
          <w:bCs/>
          <w:kern w:val="0"/>
          <w:sz w:val="28"/>
          <w:szCs w:val="28"/>
          <w14:ligatures w14:val="none"/>
          <w14:cntxtAlts w14:val="0"/>
        </w:rPr>
        <w:t>The Studio</w:t>
      </w:r>
      <w:r>
        <w:rPr>
          <w:rFonts w:eastAsiaTheme="minorHAnsi" w:cs="Calibri"/>
          <w:b/>
          <w:bCs/>
          <w:kern w:val="0"/>
          <w:sz w:val="28"/>
          <w:szCs w:val="28"/>
          <w14:ligatures w14:val="none"/>
          <w14:cntxtAlts w14:val="0"/>
        </w:rPr>
        <w:t>”</w:t>
      </w:r>
      <w:r w:rsidR="002E4D18">
        <w:rPr>
          <w:rFonts w:eastAsiaTheme="minorHAnsi" w:cs="Calibri"/>
          <w:b/>
          <w:bCs/>
          <w:kern w:val="0"/>
          <w:sz w:val="28"/>
          <w:szCs w:val="28"/>
          <w14:ligatures w14:val="none"/>
          <w14:cntxtAlts w14:val="0"/>
        </w:rPr>
        <w:t xml:space="preserve"> – Delta Manor Education Centre</w:t>
      </w:r>
    </w:p>
    <w:p w14:paraId="1EE01A0D" w14:textId="691FB237" w:rsidR="002E4D18" w:rsidRDefault="002E4D18" w:rsidP="002E4D18">
      <w:pPr>
        <w:autoSpaceDE w:val="0"/>
        <w:autoSpaceDN w:val="0"/>
        <w:adjustRightInd w:val="0"/>
        <w:spacing w:after="0" w:line="240" w:lineRule="auto"/>
        <w:rPr>
          <w:rFonts w:eastAsiaTheme="minorHAnsi" w:cs="Calibri"/>
          <w:kern w:val="0"/>
          <w:sz w:val="28"/>
          <w:szCs w:val="28"/>
          <w14:ligatures w14:val="none"/>
          <w14:cntxtAlts w14:val="0"/>
        </w:rPr>
      </w:pPr>
      <w:r>
        <w:rPr>
          <w:rFonts w:eastAsiaTheme="minorHAnsi" w:cs="Calibri"/>
          <w:kern w:val="0"/>
          <w:sz w:val="28"/>
          <w:szCs w:val="28"/>
          <w14:ligatures w14:val="none"/>
          <w14:cntxtAlts w14:val="0"/>
        </w:rPr>
        <w:t>Gr. 8 – 12 All Genders</w:t>
      </w:r>
      <w:r w:rsidR="00220F38">
        <w:rPr>
          <w:rFonts w:eastAsiaTheme="minorHAnsi" w:cs="Calibri"/>
          <w:kern w:val="0"/>
          <w:sz w:val="28"/>
          <w:szCs w:val="28"/>
          <w14:ligatures w14:val="none"/>
          <w14:cntxtAlts w14:val="0"/>
        </w:rPr>
        <w:t xml:space="preserve">, All Schools </w:t>
      </w:r>
    </w:p>
    <w:p w14:paraId="16542A2F" w14:textId="1E5644FE" w:rsidR="002E4D18" w:rsidRPr="002E4D18" w:rsidRDefault="002E4D18" w:rsidP="002E4D18">
      <w:pPr>
        <w:widowControl w:val="0"/>
        <w:spacing w:after="60" w:line="223" w:lineRule="auto"/>
        <w:rPr>
          <w:sz w:val="28"/>
          <w:szCs w:val="28"/>
          <w:lang w:val="en-CA"/>
          <w14:ligatures w14:val="none"/>
        </w:rPr>
      </w:pPr>
      <w:r w:rsidRPr="002E4D18">
        <w:rPr>
          <w:rFonts w:eastAsiaTheme="minorHAnsi" w:cs="Calibri"/>
          <w:kern w:val="0"/>
          <w:sz w:val="28"/>
          <w:szCs w:val="28"/>
          <w14:ligatures w14:val="none"/>
          <w14:cntxtAlts w14:val="0"/>
        </w:rPr>
        <w:t xml:space="preserve">This academy is designed for aspiring young Visual Effects Artists (VFX)!   Students work with top Vancouver Industry professionals to learn the basics key components of VFX. Students learn the basics of: photography, modeling, texturing, lighting, rigging, rotoscoping, matte painting, compositing, dynamics, rendering to name a few! This program is run with the support of </w:t>
      </w:r>
      <w:hyperlink r:id="rId6" w:history="1">
        <w:r w:rsidRPr="002E4D18">
          <w:rPr>
            <w:rFonts w:eastAsiaTheme="minorHAnsi" w:cs="Calibri"/>
            <w:color w:val="0000FF"/>
            <w:kern w:val="0"/>
            <w:sz w:val="28"/>
            <w:szCs w:val="28"/>
            <w:u w:val="single"/>
            <w14:ligatures w14:val="none"/>
            <w14:cntxtAlts w14:val="0"/>
          </w:rPr>
          <w:t>CG Masters Professional Training Centre</w:t>
        </w:r>
      </w:hyperlink>
      <w:r w:rsidRPr="002E4D18">
        <w:rPr>
          <w:rFonts w:eastAsiaTheme="minorHAnsi" w:cs="Calibri"/>
          <w:kern w:val="0"/>
          <w:sz w:val="28"/>
          <w:szCs w:val="28"/>
          <w14:ligatures w14:val="none"/>
          <w14:cntxtAlts w14:val="0"/>
        </w:rPr>
        <w:t xml:space="preserve">.  This academy is ideal for students wanting to develop a successful career in Vancouver's vibrant film industry where we are the </w:t>
      </w:r>
      <w:r w:rsidR="00D81F86">
        <w:rPr>
          <w:rFonts w:eastAsiaTheme="minorHAnsi" w:cs="Calibri"/>
          <w:kern w:val="0"/>
          <w:sz w:val="28"/>
          <w:szCs w:val="28"/>
          <w14:ligatures w14:val="none"/>
          <w14:cntxtAlts w14:val="0"/>
        </w:rPr>
        <w:t>currently the</w:t>
      </w:r>
      <w:r w:rsidRPr="002E4D18">
        <w:rPr>
          <w:rFonts w:eastAsiaTheme="minorHAnsi" w:cs="Calibri"/>
          <w:kern w:val="0"/>
          <w:sz w:val="28"/>
          <w:szCs w:val="28"/>
          <w14:ligatures w14:val="none"/>
          <w14:cntxtAlts w14:val="0"/>
        </w:rPr>
        <w:t xml:space="preserve"> largest film and TV production </w:t>
      </w:r>
      <w:proofErr w:type="spellStart"/>
      <w:r w:rsidRPr="002E4D18">
        <w:rPr>
          <w:rFonts w:eastAsiaTheme="minorHAnsi" w:cs="Calibri"/>
          <w:kern w:val="0"/>
          <w:sz w:val="28"/>
          <w:szCs w:val="28"/>
          <w14:ligatures w14:val="none"/>
          <w14:cntxtAlts w14:val="0"/>
        </w:rPr>
        <w:t>centre</w:t>
      </w:r>
      <w:proofErr w:type="spellEnd"/>
      <w:r w:rsidRPr="002E4D18">
        <w:rPr>
          <w:rFonts w:eastAsiaTheme="minorHAnsi" w:cs="Calibri"/>
          <w:kern w:val="0"/>
          <w:sz w:val="28"/>
          <w:szCs w:val="28"/>
          <w14:ligatures w14:val="none"/>
          <w14:cntxtAlts w14:val="0"/>
        </w:rPr>
        <w:t xml:space="preserve"> in North America! Students will work in collaboration with students in the Film Acting Academy and Film Production Academies to experience a real world collaborative process.</w:t>
      </w:r>
      <w:r>
        <w:rPr>
          <w:rFonts w:eastAsiaTheme="minorHAnsi" w:cs="Calibri"/>
          <w:kern w:val="0"/>
          <w:sz w:val="28"/>
          <w:szCs w:val="28"/>
          <w14:ligatures w14:val="none"/>
          <w14:cntxtAlts w14:val="0"/>
        </w:rPr>
        <w:t xml:space="preserve"> </w:t>
      </w:r>
      <w:r w:rsidR="00DA743E">
        <w:rPr>
          <w:rFonts w:eastAsiaTheme="minorHAnsi" w:cs="Calibri"/>
          <w:kern w:val="0"/>
          <w:sz w:val="28"/>
          <w:szCs w:val="28"/>
          <w14:ligatures w14:val="none"/>
          <w14:cntxtAlts w14:val="0"/>
        </w:rPr>
        <w:t>“</w:t>
      </w:r>
      <w:r w:rsidR="00220F38">
        <w:rPr>
          <w:rFonts w:eastAsiaTheme="minorHAnsi" w:cs="Calibri"/>
          <w:kern w:val="0"/>
          <w:sz w:val="28"/>
          <w:szCs w:val="28"/>
          <w14:ligatures w14:val="none"/>
          <w14:cntxtAlts w14:val="0"/>
        </w:rPr>
        <w:t>The Studio</w:t>
      </w:r>
      <w:r w:rsidR="00DA743E">
        <w:rPr>
          <w:rFonts w:eastAsiaTheme="minorHAnsi" w:cs="Calibri"/>
          <w:kern w:val="0"/>
          <w:sz w:val="28"/>
          <w:szCs w:val="28"/>
          <w14:ligatures w14:val="none"/>
          <w14:cntxtAlts w14:val="0"/>
        </w:rPr>
        <w:t>”</w:t>
      </w:r>
      <w:r w:rsidR="00220F38">
        <w:rPr>
          <w:rFonts w:eastAsiaTheme="minorHAnsi" w:cs="Calibri"/>
          <w:kern w:val="0"/>
          <w:sz w:val="28"/>
          <w:szCs w:val="28"/>
          <w14:ligatures w14:val="none"/>
          <w14:cntxtAlts w14:val="0"/>
        </w:rPr>
        <w:t xml:space="preserve"> is conveniently</w:t>
      </w:r>
      <w:r>
        <w:rPr>
          <w:rFonts w:eastAsiaTheme="minorHAnsi" w:cs="Calibri"/>
          <w:kern w:val="0"/>
          <w:sz w:val="28"/>
          <w:szCs w:val="28"/>
          <w14:ligatures w14:val="none"/>
          <w14:cntxtAlts w14:val="0"/>
        </w:rPr>
        <w:t xml:space="preserve"> located by the Ladner Bus loop</w:t>
      </w:r>
      <w:r w:rsidR="00220F38">
        <w:rPr>
          <w:rFonts w:eastAsiaTheme="minorHAnsi" w:cs="Calibri"/>
          <w:kern w:val="0"/>
          <w:sz w:val="28"/>
          <w:szCs w:val="28"/>
          <w14:ligatures w14:val="none"/>
          <w14:cntxtAlts w14:val="0"/>
        </w:rPr>
        <w:t>.</w:t>
      </w:r>
      <w:r w:rsidRPr="002E4D18">
        <w:rPr>
          <w:rFonts w:eastAsiaTheme="minorHAnsi" w:cs="Calibri"/>
          <w:kern w:val="0"/>
          <w:sz w:val="28"/>
          <w:szCs w:val="28"/>
          <w14:ligatures w14:val="none"/>
          <w14:cntxtAlts w14:val="0"/>
        </w:rPr>
        <w:t xml:space="preserve"> (2 block program/ </w:t>
      </w:r>
      <w:r w:rsidR="00D81F86">
        <w:rPr>
          <w:rFonts w:eastAsiaTheme="minorHAnsi" w:cs="Calibri"/>
          <w:kern w:val="0"/>
          <w:sz w:val="28"/>
          <w:szCs w:val="28"/>
          <w14:ligatures w14:val="none"/>
          <w14:cntxtAlts w14:val="0"/>
        </w:rPr>
        <w:t xml:space="preserve">Offered in </w:t>
      </w:r>
      <w:r w:rsidRPr="002E4D18">
        <w:rPr>
          <w:rFonts w:eastAsiaTheme="minorHAnsi" w:cs="Calibri"/>
          <w:kern w:val="0"/>
          <w:sz w:val="28"/>
          <w:szCs w:val="28"/>
          <w14:ligatures w14:val="none"/>
          <w14:cntxtAlts w14:val="0"/>
        </w:rPr>
        <w:t>Quarter 2)</w:t>
      </w:r>
    </w:p>
    <w:p w14:paraId="0469F9A7" w14:textId="77777777" w:rsidR="00674309" w:rsidRPr="00100070" w:rsidRDefault="00674309" w:rsidP="002E4D18">
      <w:pPr>
        <w:widowControl w:val="0"/>
        <w:spacing w:after="60" w:line="240" w:lineRule="auto"/>
        <w:rPr>
          <w:sz w:val="28"/>
          <w:szCs w:val="28"/>
          <w:lang w:val="en-CA"/>
          <w14:ligatures w14:val="none"/>
        </w:rPr>
      </w:pPr>
      <w:bookmarkStart w:id="0" w:name="_GoBack"/>
      <w:bookmarkEnd w:id="0"/>
    </w:p>
    <w:p w14:paraId="67C7FCFA" w14:textId="3C700B79" w:rsidR="00100070" w:rsidRPr="00DE2003" w:rsidRDefault="00100070" w:rsidP="002E4D18">
      <w:pPr>
        <w:widowControl w:val="0"/>
        <w:spacing w:after="60" w:line="223" w:lineRule="auto"/>
        <w:rPr>
          <w:sz w:val="28"/>
          <w:szCs w:val="28"/>
          <w:lang w:val="en-CA"/>
          <w14:ligatures w14:val="none"/>
        </w:rPr>
      </w:pPr>
      <w:r w:rsidRPr="00100070">
        <w:rPr>
          <w:b/>
          <w:bCs/>
          <w:sz w:val="28"/>
          <w:szCs w:val="28"/>
          <w:lang w:val="en-CA"/>
          <w14:ligatures w14:val="none"/>
        </w:rPr>
        <w:t>DELTA LACROSSE ACADEMY</w:t>
      </w:r>
    </w:p>
    <w:p w14:paraId="39F185DE" w14:textId="77257581" w:rsidR="00674309" w:rsidRPr="00220F38" w:rsidRDefault="00100070" w:rsidP="002E4D18">
      <w:pPr>
        <w:widowControl w:val="0"/>
        <w:spacing w:after="60" w:line="223" w:lineRule="auto"/>
        <w:rPr>
          <w:sz w:val="28"/>
          <w:szCs w:val="28"/>
          <w:lang w:val="en-CA"/>
          <w14:ligatures w14:val="none"/>
        </w:rPr>
      </w:pPr>
      <w:r w:rsidRPr="00100070">
        <w:rPr>
          <w:sz w:val="28"/>
          <w:szCs w:val="28"/>
          <w:lang w:val="en-CA"/>
          <w14:ligatures w14:val="none"/>
        </w:rPr>
        <w:t>Gr. 8 – 12 All Genders</w:t>
      </w:r>
      <w:r w:rsidR="00220F38">
        <w:rPr>
          <w:sz w:val="28"/>
          <w:szCs w:val="28"/>
          <w:lang w:val="en-CA"/>
          <w14:ligatures w14:val="none"/>
        </w:rPr>
        <w:t>, All Schools</w:t>
      </w:r>
    </w:p>
    <w:p w14:paraId="65268078" w14:textId="70C1B19E" w:rsidR="002E4D18" w:rsidRDefault="002E4D18" w:rsidP="002E4D18">
      <w:pPr>
        <w:autoSpaceDE w:val="0"/>
        <w:autoSpaceDN w:val="0"/>
        <w:adjustRightInd w:val="0"/>
        <w:spacing w:after="0" w:line="240" w:lineRule="auto"/>
        <w:rPr>
          <w:rFonts w:eastAsiaTheme="minorHAnsi" w:cs="Calibri"/>
          <w:color w:val="000000" w:themeColor="text1"/>
          <w:kern w:val="0"/>
          <w:sz w:val="28"/>
          <w:szCs w:val="28"/>
          <w14:ligatures w14:val="none"/>
          <w14:cntxtAlts w14:val="0"/>
        </w:rPr>
      </w:pPr>
      <w:r w:rsidRPr="002E4D18">
        <w:rPr>
          <w:rFonts w:eastAsiaTheme="minorHAnsi" w:cs="Calibri"/>
          <w:color w:val="000000" w:themeColor="text1"/>
          <w:kern w:val="0"/>
          <w:sz w:val="28"/>
          <w:szCs w:val="28"/>
          <w14:ligatures w14:val="none"/>
          <w14:cntxtAlts w14:val="0"/>
        </w:rPr>
        <w:t>The Lacrosse Academy is coached by</w:t>
      </w:r>
      <w:r w:rsidR="00220F38">
        <w:rPr>
          <w:rFonts w:eastAsiaTheme="minorHAnsi" w:cs="Calibri"/>
          <w:color w:val="000000" w:themeColor="text1"/>
          <w:kern w:val="0"/>
          <w:sz w:val="28"/>
          <w:szCs w:val="28"/>
          <w14:ligatures w14:val="none"/>
          <w14:cntxtAlts w14:val="0"/>
        </w:rPr>
        <w:t xml:space="preserve"> </w:t>
      </w:r>
      <w:r w:rsidRPr="002E4D18">
        <w:rPr>
          <w:rFonts w:eastAsiaTheme="minorHAnsi" w:cs="Calibri"/>
          <w:color w:val="000000" w:themeColor="text1"/>
          <w:kern w:val="0"/>
          <w:sz w:val="28"/>
          <w:szCs w:val="28"/>
          <w14:ligatures w14:val="none"/>
          <w14:cntxtAlts w14:val="0"/>
        </w:rPr>
        <w:t>Evan Messenger, a professional NLL box player who has played for the Vancouver Stealth and San Diego Seals</w:t>
      </w:r>
      <w:r w:rsidR="00E140DA">
        <w:rPr>
          <w:rFonts w:eastAsiaTheme="minorHAnsi" w:cs="Calibri"/>
          <w:color w:val="000000" w:themeColor="text1"/>
          <w:kern w:val="0"/>
          <w:sz w:val="28"/>
          <w:szCs w:val="28"/>
          <w14:ligatures w14:val="none"/>
          <w14:cntxtAlts w14:val="0"/>
        </w:rPr>
        <w:t xml:space="preserve">.  </w:t>
      </w:r>
      <w:r w:rsidRPr="002E4D18">
        <w:rPr>
          <w:rFonts w:eastAsiaTheme="minorHAnsi" w:cs="Calibri"/>
          <w:color w:val="000000" w:themeColor="text1"/>
          <w:kern w:val="0"/>
          <w:sz w:val="28"/>
          <w:szCs w:val="28"/>
          <w14:ligatures w14:val="none"/>
          <w14:cntxtAlts w14:val="0"/>
        </w:rPr>
        <w:t xml:space="preserve"> </w:t>
      </w:r>
      <w:r w:rsidR="00E140DA">
        <w:rPr>
          <w:rFonts w:eastAsiaTheme="minorHAnsi" w:cs="Calibri"/>
          <w:color w:val="000000" w:themeColor="text1"/>
          <w:kern w:val="0"/>
          <w:sz w:val="28"/>
          <w:szCs w:val="28"/>
          <w14:ligatures w14:val="none"/>
          <w14:cntxtAlts w14:val="0"/>
        </w:rPr>
        <w:t>A</w:t>
      </w:r>
      <w:r w:rsidRPr="002E4D18">
        <w:rPr>
          <w:rFonts w:eastAsiaTheme="minorHAnsi" w:cs="Calibri"/>
          <w:color w:val="000000" w:themeColor="text1"/>
          <w:kern w:val="0"/>
          <w:sz w:val="28"/>
          <w:szCs w:val="28"/>
          <w14:ligatures w14:val="none"/>
          <w14:cntxtAlts w14:val="0"/>
        </w:rPr>
        <w:t>ccomplished guest community coaches</w:t>
      </w:r>
      <w:r w:rsidR="00E140DA">
        <w:rPr>
          <w:rFonts w:eastAsiaTheme="minorHAnsi" w:cs="Calibri"/>
          <w:color w:val="000000" w:themeColor="text1"/>
          <w:kern w:val="0"/>
          <w:sz w:val="28"/>
          <w:szCs w:val="28"/>
          <w14:ligatures w14:val="none"/>
          <w14:cntxtAlts w14:val="0"/>
        </w:rPr>
        <w:t xml:space="preserve">, </w:t>
      </w:r>
      <w:r w:rsidRPr="002E4D18">
        <w:rPr>
          <w:rFonts w:eastAsiaTheme="minorHAnsi" w:cs="Calibri"/>
          <w:color w:val="000000" w:themeColor="text1"/>
          <w:kern w:val="0"/>
          <w:sz w:val="28"/>
          <w:szCs w:val="28"/>
          <w14:ligatures w14:val="none"/>
          <w14:cntxtAlts w14:val="0"/>
        </w:rPr>
        <w:t>including professional NLL box player Logan Schuss</w:t>
      </w:r>
      <w:r w:rsidR="00E140DA">
        <w:rPr>
          <w:rFonts w:eastAsiaTheme="minorHAnsi" w:cs="Calibri"/>
          <w:color w:val="000000" w:themeColor="text1"/>
          <w:kern w:val="0"/>
          <w:sz w:val="28"/>
          <w:szCs w:val="28"/>
          <w14:ligatures w14:val="none"/>
          <w14:cntxtAlts w14:val="0"/>
        </w:rPr>
        <w:t xml:space="preserve"> also frequent the Academy</w:t>
      </w:r>
      <w:r w:rsidRPr="002E4D18">
        <w:rPr>
          <w:rFonts w:eastAsiaTheme="minorHAnsi" w:cs="Calibri"/>
          <w:color w:val="000000" w:themeColor="text1"/>
          <w:kern w:val="0"/>
          <w:sz w:val="28"/>
          <w:szCs w:val="28"/>
          <w14:ligatures w14:val="none"/>
          <w14:cntxtAlts w14:val="0"/>
        </w:rPr>
        <w:t xml:space="preserve">. Students in this academy will develop their lacrosse skills and core fitness as well as other athletic </w:t>
      </w:r>
      <w:proofErr w:type="spellStart"/>
      <w:r w:rsidRPr="002E4D18">
        <w:rPr>
          <w:rFonts w:eastAsiaTheme="minorHAnsi" w:cs="Calibri"/>
          <w:color w:val="000000" w:themeColor="text1"/>
          <w:kern w:val="0"/>
          <w:sz w:val="28"/>
          <w:szCs w:val="28"/>
          <w14:ligatures w14:val="none"/>
          <w14:cntxtAlts w14:val="0"/>
        </w:rPr>
        <w:t>endeavours</w:t>
      </w:r>
      <w:proofErr w:type="spellEnd"/>
      <w:r w:rsidRPr="002E4D18">
        <w:rPr>
          <w:rFonts w:eastAsiaTheme="minorHAnsi" w:cs="Calibri"/>
          <w:color w:val="000000" w:themeColor="text1"/>
          <w:kern w:val="0"/>
          <w:sz w:val="28"/>
          <w:szCs w:val="28"/>
          <w14:ligatures w14:val="none"/>
          <w14:cntxtAlts w14:val="0"/>
        </w:rPr>
        <w:t xml:space="preserve"> which allow transferable sport skill</w:t>
      </w:r>
      <w:r w:rsidR="00220F38">
        <w:rPr>
          <w:rFonts w:eastAsiaTheme="minorHAnsi" w:cs="Calibri"/>
          <w:color w:val="000000" w:themeColor="text1"/>
          <w:kern w:val="0"/>
          <w:sz w:val="28"/>
          <w:szCs w:val="28"/>
          <w14:ligatures w14:val="none"/>
          <w14:cntxtAlts w14:val="0"/>
        </w:rPr>
        <w:t>s</w:t>
      </w:r>
      <w:r w:rsidRPr="002E4D18">
        <w:rPr>
          <w:rFonts w:eastAsiaTheme="minorHAnsi" w:cs="Calibri"/>
          <w:color w:val="000000" w:themeColor="text1"/>
          <w:kern w:val="0"/>
          <w:sz w:val="28"/>
          <w:szCs w:val="28"/>
          <w14:ligatures w14:val="none"/>
          <w14:cntxtAlts w14:val="0"/>
        </w:rPr>
        <w:t>. College recruitment opportunities and support applying for athletic scholarships is available. The program includes knowledge on sports nutrition, injury management, stick stringing, athletic psychology player lacrosse profile, and a variety of cross training activities. This program is overseen by Teacher Coordinator</w:t>
      </w:r>
      <w:r w:rsidR="00E140DA">
        <w:rPr>
          <w:rFonts w:eastAsiaTheme="minorHAnsi" w:cs="Calibri"/>
          <w:color w:val="000000" w:themeColor="text1"/>
          <w:kern w:val="0"/>
          <w:sz w:val="28"/>
          <w:szCs w:val="28"/>
          <w14:ligatures w14:val="none"/>
          <w14:cntxtAlts w14:val="0"/>
        </w:rPr>
        <w:t>,</w:t>
      </w:r>
      <w:r w:rsidRPr="002E4D18">
        <w:rPr>
          <w:rFonts w:eastAsiaTheme="minorHAnsi" w:cs="Calibri"/>
          <w:color w:val="000000" w:themeColor="text1"/>
          <w:kern w:val="0"/>
          <w:sz w:val="28"/>
          <w:szCs w:val="28"/>
          <w14:ligatures w14:val="none"/>
          <w14:cntxtAlts w14:val="0"/>
        </w:rPr>
        <w:t xml:space="preserve"> Patty Burr</w:t>
      </w:r>
      <w:r w:rsidR="00E140DA">
        <w:rPr>
          <w:rFonts w:eastAsiaTheme="minorHAnsi" w:cs="Calibri"/>
          <w:color w:val="000000" w:themeColor="text1"/>
          <w:kern w:val="0"/>
          <w:sz w:val="28"/>
          <w:szCs w:val="28"/>
          <w14:ligatures w14:val="none"/>
          <w14:cntxtAlts w14:val="0"/>
        </w:rPr>
        <w:t xml:space="preserve">.  Patty </w:t>
      </w:r>
      <w:r w:rsidRPr="002E4D18">
        <w:rPr>
          <w:rFonts w:eastAsiaTheme="minorHAnsi" w:cs="Calibri"/>
          <w:color w:val="000000" w:themeColor="text1"/>
          <w:kern w:val="0"/>
          <w:sz w:val="28"/>
          <w:szCs w:val="28"/>
          <w14:ligatures w14:val="none"/>
          <w14:cntxtAlts w14:val="0"/>
        </w:rPr>
        <w:t xml:space="preserve">has extensive </w:t>
      </w:r>
      <w:r w:rsidR="00E140DA">
        <w:rPr>
          <w:rFonts w:eastAsiaTheme="minorHAnsi" w:cs="Calibri"/>
          <w:color w:val="000000" w:themeColor="text1"/>
          <w:kern w:val="0"/>
          <w:sz w:val="28"/>
          <w:szCs w:val="28"/>
          <w14:ligatures w14:val="none"/>
          <w14:cntxtAlts w14:val="0"/>
        </w:rPr>
        <w:t>L</w:t>
      </w:r>
      <w:r w:rsidRPr="002E4D18">
        <w:rPr>
          <w:rFonts w:eastAsiaTheme="minorHAnsi" w:cs="Calibri"/>
          <w:color w:val="000000" w:themeColor="text1"/>
          <w:kern w:val="0"/>
          <w:sz w:val="28"/>
          <w:szCs w:val="28"/>
          <w14:ligatures w14:val="none"/>
          <w14:cntxtAlts w14:val="0"/>
        </w:rPr>
        <w:t>acrosse knowledge</w:t>
      </w:r>
      <w:r w:rsidR="00220F38">
        <w:rPr>
          <w:rFonts w:eastAsiaTheme="minorHAnsi" w:cs="Calibri"/>
          <w:color w:val="000000" w:themeColor="text1"/>
          <w:kern w:val="0"/>
          <w:sz w:val="28"/>
          <w:szCs w:val="28"/>
          <w14:ligatures w14:val="none"/>
          <w14:cntxtAlts w14:val="0"/>
        </w:rPr>
        <w:t>,</w:t>
      </w:r>
      <w:r w:rsidRPr="002E4D18">
        <w:rPr>
          <w:rFonts w:eastAsiaTheme="minorHAnsi" w:cs="Calibri"/>
          <w:color w:val="000000" w:themeColor="text1"/>
          <w:kern w:val="0"/>
          <w:sz w:val="28"/>
          <w:szCs w:val="28"/>
          <w14:ligatures w14:val="none"/>
          <w14:cntxtAlts w14:val="0"/>
        </w:rPr>
        <w:t xml:space="preserve"> which includes Minor President Delta Lacrosse, Coaching Coordinator, Senior Pioneers Lacrosse management, coach for both boys and girls box and field lacrosse, coach/sponsor of the South Delta Secondary lacrosse program as well as being a former competitive player herself. </w:t>
      </w:r>
      <w:r w:rsidR="00FF3D1E">
        <w:rPr>
          <w:rFonts w:eastAsiaTheme="minorHAnsi" w:cs="Calibri"/>
          <w:color w:val="000000" w:themeColor="text1"/>
          <w:kern w:val="0"/>
          <w:sz w:val="28"/>
          <w:szCs w:val="28"/>
          <w14:ligatures w14:val="none"/>
          <w14:cntxtAlts w14:val="0"/>
        </w:rPr>
        <w:t xml:space="preserve">Academy runs at </w:t>
      </w:r>
      <w:proofErr w:type="spellStart"/>
      <w:r w:rsidR="00220F38">
        <w:rPr>
          <w:rFonts w:eastAsiaTheme="minorHAnsi" w:cs="Calibri"/>
          <w:kern w:val="0"/>
          <w:sz w:val="28"/>
          <w:szCs w:val="28"/>
          <w14:ligatures w14:val="none"/>
          <w14:cntxtAlts w14:val="0"/>
        </w:rPr>
        <w:t>Dugald</w:t>
      </w:r>
      <w:proofErr w:type="spellEnd"/>
      <w:r w:rsidR="00220F38">
        <w:rPr>
          <w:rFonts w:eastAsiaTheme="minorHAnsi" w:cs="Calibri"/>
          <w:kern w:val="0"/>
          <w:sz w:val="28"/>
          <w:szCs w:val="28"/>
          <w14:ligatures w14:val="none"/>
          <w14:cntxtAlts w14:val="0"/>
        </w:rPr>
        <w:t xml:space="preserve"> Morrison</w:t>
      </w:r>
      <w:r w:rsidR="00FF3D1E">
        <w:rPr>
          <w:rFonts w:eastAsiaTheme="minorHAnsi" w:cs="Calibri"/>
          <w:kern w:val="0"/>
          <w:sz w:val="28"/>
          <w:szCs w:val="28"/>
          <w14:ligatures w14:val="none"/>
          <w14:cntxtAlts w14:val="0"/>
        </w:rPr>
        <w:t xml:space="preserve"> Park and Delta Manor Education Centre and </w:t>
      </w:r>
      <w:r w:rsidR="00220F38">
        <w:rPr>
          <w:rFonts w:eastAsiaTheme="minorHAnsi" w:cs="Calibri"/>
          <w:kern w:val="0"/>
          <w:sz w:val="28"/>
          <w:szCs w:val="28"/>
          <w14:ligatures w14:val="none"/>
          <w14:cntxtAlts w14:val="0"/>
        </w:rPr>
        <w:t xml:space="preserve"> is conveniently located by the Ladner Bus loop.</w:t>
      </w:r>
      <w:r w:rsidR="00220F38" w:rsidRPr="002E4D18">
        <w:rPr>
          <w:rFonts w:eastAsiaTheme="minorHAnsi" w:cs="Calibri"/>
          <w:color w:val="000000" w:themeColor="text1"/>
          <w:kern w:val="0"/>
          <w:sz w:val="28"/>
          <w:szCs w:val="28"/>
          <w14:ligatures w14:val="none"/>
          <w14:cntxtAlts w14:val="0"/>
        </w:rPr>
        <w:t xml:space="preserve"> </w:t>
      </w:r>
      <w:r w:rsidRPr="002E4D18">
        <w:rPr>
          <w:rFonts w:eastAsiaTheme="minorHAnsi" w:cs="Calibri"/>
          <w:color w:val="000000" w:themeColor="text1"/>
          <w:kern w:val="0"/>
          <w:sz w:val="28"/>
          <w:szCs w:val="28"/>
          <w14:ligatures w14:val="none"/>
          <w14:cntxtAlts w14:val="0"/>
        </w:rPr>
        <w:t>(2 block program /</w:t>
      </w:r>
      <w:r w:rsidR="00D81F86">
        <w:rPr>
          <w:rFonts w:eastAsiaTheme="minorHAnsi" w:cs="Calibri"/>
          <w:color w:val="000000" w:themeColor="text1"/>
          <w:kern w:val="0"/>
          <w:sz w:val="28"/>
          <w:szCs w:val="28"/>
          <w14:ligatures w14:val="none"/>
          <w14:cntxtAlts w14:val="0"/>
        </w:rPr>
        <w:t xml:space="preserve">Offered in </w:t>
      </w:r>
      <w:r w:rsidRPr="002E4D18">
        <w:rPr>
          <w:rFonts w:eastAsiaTheme="minorHAnsi" w:cs="Calibri"/>
          <w:color w:val="000000" w:themeColor="text1"/>
          <w:kern w:val="0"/>
          <w:sz w:val="28"/>
          <w:szCs w:val="28"/>
          <w14:ligatures w14:val="none"/>
          <w14:cntxtAlts w14:val="0"/>
        </w:rPr>
        <w:t>Quarter 4)</w:t>
      </w:r>
    </w:p>
    <w:p w14:paraId="311BBB3D" w14:textId="0FEAD6F9" w:rsidR="003A663C" w:rsidRDefault="003A663C" w:rsidP="002E4D18">
      <w:pPr>
        <w:autoSpaceDE w:val="0"/>
        <w:autoSpaceDN w:val="0"/>
        <w:adjustRightInd w:val="0"/>
        <w:spacing w:after="0" w:line="240" w:lineRule="auto"/>
        <w:rPr>
          <w:rFonts w:eastAsiaTheme="minorHAnsi" w:cs="Calibri"/>
          <w:color w:val="000000" w:themeColor="text1"/>
          <w:kern w:val="0"/>
          <w:sz w:val="28"/>
          <w:szCs w:val="28"/>
          <w14:ligatures w14:val="none"/>
          <w14:cntxtAlts w14:val="0"/>
        </w:rPr>
      </w:pPr>
    </w:p>
    <w:p w14:paraId="2053979A" w14:textId="77777777" w:rsidR="003A663C" w:rsidRDefault="003A663C" w:rsidP="003A663C">
      <w:pPr>
        <w:autoSpaceDE w:val="0"/>
        <w:autoSpaceDN w:val="0"/>
        <w:adjustRightInd w:val="0"/>
        <w:spacing w:after="0" w:line="240" w:lineRule="auto"/>
        <w:jc w:val="both"/>
        <w:rPr>
          <w:rFonts w:eastAsiaTheme="minorHAnsi" w:cs="Calibri"/>
          <w:b/>
          <w:bCs/>
          <w:kern w:val="0"/>
          <w:sz w:val="28"/>
          <w:szCs w:val="28"/>
          <w14:ligatures w14:val="none"/>
          <w14:cntxtAlts w14:val="0"/>
        </w:rPr>
      </w:pPr>
    </w:p>
    <w:p w14:paraId="3F45D0B2" w14:textId="77777777" w:rsidR="003A663C" w:rsidRPr="002E4D18" w:rsidRDefault="003A663C" w:rsidP="002E4D18">
      <w:pPr>
        <w:autoSpaceDE w:val="0"/>
        <w:autoSpaceDN w:val="0"/>
        <w:adjustRightInd w:val="0"/>
        <w:spacing w:after="0" w:line="240" w:lineRule="auto"/>
        <w:rPr>
          <w:rFonts w:eastAsiaTheme="minorHAnsi" w:cs="Calibri"/>
          <w:color w:val="000000" w:themeColor="text1"/>
          <w:kern w:val="0"/>
          <w:sz w:val="28"/>
          <w:szCs w:val="28"/>
          <w14:ligatures w14:val="none"/>
          <w14:cntxtAlts w14:val="0"/>
        </w:rPr>
      </w:pPr>
    </w:p>
    <w:p w14:paraId="0765E1CD" w14:textId="6A942A25" w:rsidR="002E4D18" w:rsidRDefault="002E4D18" w:rsidP="002E4D18">
      <w:pPr>
        <w:widowControl w:val="0"/>
        <w:spacing w:after="60" w:line="223" w:lineRule="auto"/>
        <w:rPr>
          <w:b/>
          <w:bCs/>
          <w:sz w:val="28"/>
          <w:szCs w:val="28"/>
          <w:lang w:val="en-CA"/>
          <w14:ligatures w14:val="none"/>
        </w:rPr>
      </w:pPr>
    </w:p>
    <w:p w14:paraId="5121C1E1" w14:textId="1717B8EC" w:rsidR="002E4D18" w:rsidRDefault="002E4D18" w:rsidP="002E4D18">
      <w:pPr>
        <w:widowControl w:val="0"/>
        <w:spacing w:after="60" w:line="223" w:lineRule="auto"/>
        <w:rPr>
          <w:b/>
          <w:bCs/>
          <w:sz w:val="28"/>
          <w:szCs w:val="28"/>
          <w:lang w:val="en-CA"/>
          <w14:ligatures w14:val="none"/>
        </w:rPr>
      </w:pPr>
    </w:p>
    <w:p w14:paraId="5F2749F1" w14:textId="77777777" w:rsidR="00100070" w:rsidRPr="00100070" w:rsidRDefault="00100070" w:rsidP="002E4D18">
      <w:pPr>
        <w:widowControl w:val="0"/>
        <w:spacing w:after="60" w:line="223" w:lineRule="auto"/>
        <w:rPr>
          <w:sz w:val="28"/>
          <w:szCs w:val="28"/>
          <w:lang w:val="en-CA"/>
          <w14:ligatures w14:val="none"/>
        </w:rPr>
      </w:pPr>
      <w:r w:rsidRPr="00100070">
        <w:rPr>
          <w:sz w:val="28"/>
          <w:szCs w:val="28"/>
          <w:lang w:val="en-CA"/>
          <w14:ligatures w14:val="none"/>
        </w:rPr>
        <w:t> </w:t>
      </w:r>
    </w:p>
    <w:p w14:paraId="66D733B3" w14:textId="77777777" w:rsidR="0035031F" w:rsidRPr="00100070" w:rsidRDefault="0035031F" w:rsidP="002E4D18">
      <w:pPr>
        <w:rPr>
          <w:sz w:val="28"/>
          <w:szCs w:val="28"/>
        </w:rPr>
      </w:pPr>
    </w:p>
    <w:sectPr w:rsidR="0035031F" w:rsidRPr="001000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62C8664C"/>
    <w:multiLevelType w:val="hybridMultilevel"/>
    <w:tmpl w:val="9EC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B117C"/>
    <w:multiLevelType w:val="hybridMultilevel"/>
    <w:tmpl w:val="C16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B5E58"/>
    <w:multiLevelType w:val="hybridMultilevel"/>
    <w:tmpl w:val="5438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70"/>
    <w:rsid w:val="00100070"/>
    <w:rsid w:val="00220F38"/>
    <w:rsid w:val="002E4D18"/>
    <w:rsid w:val="0035031F"/>
    <w:rsid w:val="00355A94"/>
    <w:rsid w:val="003A663C"/>
    <w:rsid w:val="003B0265"/>
    <w:rsid w:val="00465CFA"/>
    <w:rsid w:val="00603C57"/>
    <w:rsid w:val="00674309"/>
    <w:rsid w:val="00AD65C7"/>
    <w:rsid w:val="00B84D39"/>
    <w:rsid w:val="00CE06FC"/>
    <w:rsid w:val="00D81F86"/>
    <w:rsid w:val="00DA743E"/>
    <w:rsid w:val="00DE2003"/>
    <w:rsid w:val="00DF184B"/>
    <w:rsid w:val="00E140DA"/>
    <w:rsid w:val="00F36CA2"/>
    <w:rsid w:val="00FF3D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66931E"/>
  <w15:chartTrackingRefBased/>
  <w15:docId w15:val="{211268EC-AD44-0C46-BB49-6B0A507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070"/>
    <w:pPr>
      <w:spacing w:after="120" w:line="285" w:lineRule="auto"/>
    </w:pPr>
    <w:rPr>
      <w:rFonts w:ascii="Calibri" w:eastAsia="Times New Roman" w:hAnsi="Calibri"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070"/>
    <w:pPr>
      <w:ind w:left="720"/>
      <w:contextualSpacing/>
    </w:pPr>
  </w:style>
  <w:style w:type="character" w:styleId="Hyperlink">
    <w:name w:val="Hyperlink"/>
    <w:basedOn w:val="DefaultParagraphFont"/>
    <w:uiPriority w:val="99"/>
    <w:unhideWhenUsed/>
    <w:rsid w:val="00100070"/>
    <w:rPr>
      <w:color w:val="0563C1" w:themeColor="hyperlink"/>
      <w:u w:val="single"/>
    </w:rPr>
  </w:style>
  <w:style w:type="character" w:styleId="UnresolvedMention">
    <w:name w:val="Unresolved Mention"/>
    <w:basedOn w:val="DefaultParagraphFont"/>
    <w:uiPriority w:val="99"/>
    <w:semiHidden/>
    <w:unhideWhenUsed/>
    <w:rsid w:val="00E14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masters.com/" TargetMode="External"/><Relationship Id="rId5" Type="http://schemas.openxmlformats.org/officeDocument/2006/relationships/hyperlink" Target="https://www.deltaacademi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2021-02-02T23:37:00Z</dcterms:created>
  <dcterms:modified xsi:type="dcterms:W3CDTF">2021-02-02T23:37:00Z</dcterms:modified>
</cp:coreProperties>
</file>